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1E246" w14:textId="77777777" w:rsidR="007B0338" w:rsidRPr="005C4833" w:rsidRDefault="007B0338" w:rsidP="007B0338">
      <w:pPr>
        <w:rPr>
          <w:sz w:val="28"/>
          <w:szCs w:val="28"/>
        </w:rPr>
      </w:pPr>
      <w:r w:rsidRPr="005C4833">
        <w:rPr>
          <w:sz w:val="28"/>
          <w:szCs w:val="28"/>
        </w:rPr>
        <w:t>В соответствии с Приказом Министерства цифрового развития, связи  и массовых коммуникаций Российской Федерации от 2 июня 2025 г. N 511  «Об установлении дополнительных требований, предъявляемых  к официальному сайту российской организации, осуществляющей деятельность в области информационных технологий, в информационно-телекоммуникационной сети «Интернет»» ООО «Старт-ПБ» предоставляет следующую информацию:</w:t>
      </w:r>
    </w:p>
    <w:p w14:paraId="34727205" w14:textId="77777777" w:rsidR="007B0338" w:rsidRPr="005C4833" w:rsidRDefault="007B0338" w:rsidP="007B0338">
      <w:pPr>
        <w:rPr>
          <w:sz w:val="28"/>
          <w:szCs w:val="28"/>
        </w:rPr>
      </w:pPr>
    </w:p>
    <w:p w14:paraId="258CF472" w14:textId="6125D34D" w:rsidR="007B0338" w:rsidRPr="0043125A" w:rsidRDefault="007B0338" w:rsidP="007B0338">
      <w:pPr>
        <w:pStyle w:val="a9"/>
        <w:numPr>
          <w:ilvl w:val="0"/>
          <w:numId w:val="3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Общество с ограниченной ответственностью</w:t>
      </w:r>
      <w:r w:rsidRPr="0043125A">
        <w:rPr>
          <w:sz w:val="28"/>
          <w:szCs w:val="28"/>
        </w:rPr>
        <w:t xml:space="preserve"> «Старт-ПБ»; </w:t>
      </w:r>
    </w:p>
    <w:p w14:paraId="2B8A8FF5" w14:textId="77777777" w:rsidR="007B0338" w:rsidRPr="0043125A" w:rsidRDefault="007B0338" w:rsidP="007B0338">
      <w:pPr>
        <w:pStyle w:val="a9"/>
        <w:numPr>
          <w:ilvl w:val="0"/>
          <w:numId w:val="3"/>
        </w:numPr>
        <w:spacing w:after="160" w:line="259" w:lineRule="auto"/>
        <w:rPr>
          <w:sz w:val="28"/>
          <w:szCs w:val="28"/>
        </w:rPr>
      </w:pPr>
      <w:r w:rsidRPr="0043125A">
        <w:rPr>
          <w:sz w:val="28"/>
          <w:szCs w:val="28"/>
        </w:rPr>
        <w:t xml:space="preserve">420126, РТ, г. Казань, </w:t>
      </w:r>
      <w:proofErr w:type="spellStart"/>
      <w:r w:rsidRPr="0043125A">
        <w:rPr>
          <w:sz w:val="28"/>
          <w:szCs w:val="28"/>
        </w:rPr>
        <w:t>пр-кт</w:t>
      </w:r>
      <w:proofErr w:type="spellEnd"/>
      <w:r w:rsidRPr="0043125A">
        <w:rPr>
          <w:sz w:val="28"/>
          <w:szCs w:val="28"/>
        </w:rPr>
        <w:t xml:space="preserve"> Ямашева, д. 65А, </w:t>
      </w:r>
      <w:proofErr w:type="spellStart"/>
      <w:r w:rsidRPr="0043125A">
        <w:rPr>
          <w:sz w:val="28"/>
          <w:szCs w:val="28"/>
        </w:rPr>
        <w:t>помещ</w:t>
      </w:r>
      <w:proofErr w:type="spellEnd"/>
      <w:r w:rsidRPr="0043125A">
        <w:rPr>
          <w:sz w:val="28"/>
          <w:szCs w:val="28"/>
        </w:rPr>
        <w:t xml:space="preserve">. 18; </w:t>
      </w:r>
    </w:p>
    <w:p w14:paraId="7DC17BF9" w14:textId="77777777" w:rsidR="007B0338" w:rsidRPr="0043125A" w:rsidRDefault="007B0338" w:rsidP="007B0338">
      <w:pPr>
        <w:pStyle w:val="a9"/>
        <w:numPr>
          <w:ilvl w:val="0"/>
          <w:numId w:val="3"/>
        </w:numPr>
        <w:spacing w:after="160" w:line="259" w:lineRule="auto"/>
        <w:rPr>
          <w:sz w:val="28"/>
          <w:szCs w:val="28"/>
        </w:rPr>
      </w:pPr>
      <w:r w:rsidRPr="0043125A">
        <w:rPr>
          <w:sz w:val="28"/>
          <w:szCs w:val="28"/>
        </w:rPr>
        <w:t>ИНН: 1685022614;</w:t>
      </w:r>
    </w:p>
    <w:p w14:paraId="02BDF4B9" w14:textId="77777777" w:rsidR="007B0338" w:rsidRPr="0043125A" w:rsidRDefault="007B0338" w:rsidP="007B0338">
      <w:pPr>
        <w:pStyle w:val="a9"/>
        <w:numPr>
          <w:ilvl w:val="0"/>
          <w:numId w:val="3"/>
        </w:numPr>
        <w:spacing w:after="160" w:line="259" w:lineRule="auto"/>
        <w:rPr>
          <w:sz w:val="28"/>
          <w:szCs w:val="28"/>
        </w:rPr>
      </w:pPr>
      <w:r w:rsidRPr="0043125A">
        <w:rPr>
          <w:sz w:val="28"/>
          <w:szCs w:val="28"/>
        </w:rPr>
        <w:t xml:space="preserve">основной код ОКВЭД: 62.01; </w:t>
      </w:r>
    </w:p>
    <w:p w14:paraId="4C621B06" w14:textId="7A0CE281" w:rsidR="007B0338" w:rsidRPr="007B0338" w:rsidRDefault="007B0338" w:rsidP="007B0338">
      <w:pPr>
        <w:pStyle w:val="a9"/>
        <w:numPr>
          <w:ilvl w:val="0"/>
          <w:numId w:val="3"/>
        </w:numPr>
        <w:spacing w:after="160" w:line="259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e-mail: </w:t>
      </w:r>
      <w:r w:rsidRPr="007B0338">
        <w:rPr>
          <w:sz w:val="28"/>
          <w:szCs w:val="28"/>
          <w:lang w:val="en-US"/>
        </w:rPr>
        <w:t xml:space="preserve">startpb@yandex.ru; </w:t>
      </w:r>
      <w:r>
        <w:rPr>
          <w:sz w:val="28"/>
          <w:szCs w:val="28"/>
          <w:lang w:val="en-US"/>
        </w:rPr>
        <w:t>info</w:t>
      </w:r>
      <w:r w:rsidRPr="007B0338">
        <w:rPr>
          <w:sz w:val="28"/>
          <w:szCs w:val="28"/>
          <w:lang w:val="en-US"/>
        </w:rPr>
        <w:t>@</w:t>
      </w:r>
      <w:r>
        <w:rPr>
          <w:sz w:val="28"/>
          <w:szCs w:val="28"/>
          <w:lang w:val="en-US"/>
        </w:rPr>
        <w:t>startpb</w:t>
      </w:r>
      <w:r w:rsidRPr="007B0338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ru</w:t>
      </w:r>
      <w:r w:rsidRPr="007B0338">
        <w:rPr>
          <w:sz w:val="28"/>
          <w:szCs w:val="28"/>
          <w:lang w:val="en-US"/>
        </w:rPr>
        <w:t>;</w:t>
      </w:r>
    </w:p>
    <w:p w14:paraId="6AB38966" w14:textId="77777777" w:rsidR="007B0338" w:rsidRPr="0043125A" w:rsidRDefault="007B0338" w:rsidP="007B0338">
      <w:pPr>
        <w:pStyle w:val="a9"/>
        <w:numPr>
          <w:ilvl w:val="0"/>
          <w:numId w:val="3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т</w:t>
      </w:r>
      <w:r w:rsidRPr="0043125A">
        <w:rPr>
          <w:sz w:val="28"/>
          <w:szCs w:val="28"/>
        </w:rPr>
        <w:t xml:space="preserve">ел.: +7 (843) 2-250-240; </w:t>
      </w:r>
    </w:p>
    <w:p w14:paraId="04AB0532" w14:textId="77777777" w:rsidR="007B0338" w:rsidRPr="0043125A" w:rsidRDefault="007B0338" w:rsidP="007B0338">
      <w:pPr>
        <w:pStyle w:val="a9"/>
        <w:numPr>
          <w:ilvl w:val="0"/>
          <w:numId w:val="3"/>
        </w:numPr>
        <w:spacing w:after="160" w:line="259" w:lineRule="auto"/>
        <w:rPr>
          <w:sz w:val="28"/>
          <w:szCs w:val="28"/>
        </w:rPr>
      </w:pPr>
      <w:r w:rsidRPr="0043125A">
        <w:rPr>
          <w:sz w:val="28"/>
          <w:szCs w:val="28"/>
        </w:rPr>
        <w:t>код (коды) вида (видов) деятельности в области информационных технологий, осуществляемой (осуществляемых) организацией, в соответствии с перечнем видов деятельности в области информационных технологий: 1.01; 2.01; 10.01; 16.01;</w:t>
      </w:r>
    </w:p>
    <w:p w14:paraId="2FF2FB4C" w14:textId="77777777" w:rsidR="007B0338" w:rsidRPr="0043125A" w:rsidRDefault="007B0338" w:rsidP="007B0338">
      <w:pPr>
        <w:pStyle w:val="a9"/>
        <w:numPr>
          <w:ilvl w:val="0"/>
          <w:numId w:val="3"/>
        </w:numPr>
        <w:spacing w:after="160" w:line="259" w:lineRule="auto"/>
        <w:rPr>
          <w:sz w:val="28"/>
          <w:szCs w:val="28"/>
        </w:rPr>
      </w:pPr>
      <w:r w:rsidRPr="0043125A">
        <w:rPr>
          <w:sz w:val="28"/>
          <w:szCs w:val="28"/>
        </w:rPr>
        <w:t xml:space="preserve">информация, содержащая описание реализуемых (разрабатываемых) организацией товаров, и (или) выполняемых ООО «Старт-ПБ» работ, и (или) оказываемых ею услуг отображена на сайте ООО «Старт-ПБ», расположенном по адресу </w:t>
      </w:r>
      <w:hyperlink r:id="rId7" w:history="1">
        <w:r w:rsidRPr="0043125A">
          <w:rPr>
            <w:rStyle w:val="a6"/>
            <w:sz w:val="28"/>
            <w:szCs w:val="28"/>
          </w:rPr>
          <w:t>https://startpb.ru/</w:t>
        </w:r>
      </w:hyperlink>
      <w:r w:rsidRPr="0043125A">
        <w:rPr>
          <w:sz w:val="28"/>
          <w:szCs w:val="28"/>
        </w:rPr>
        <w:t xml:space="preserve">; </w:t>
      </w:r>
    </w:p>
    <w:p w14:paraId="179F6BED" w14:textId="77777777" w:rsidR="007B0338" w:rsidRPr="0043125A" w:rsidRDefault="007B0338" w:rsidP="007B0338">
      <w:pPr>
        <w:pStyle w:val="a9"/>
        <w:numPr>
          <w:ilvl w:val="0"/>
          <w:numId w:val="3"/>
        </w:numPr>
        <w:spacing w:after="160" w:line="259" w:lineRule="auto"/>
        <w:rPr>
          <w:sz w:val="28"/>
          <w:szCs w:val="28"/>
        </w:rPr>
      </w:pPr>
      <w:r w:rsidRPr="0043125A">
        <w:rPr>
          <w:sz w:val="28"/>
          <w:szCs w:val="28"/>
        </w:rPr>
        <w:t>стоимость ПО и оказываемых работ ООО «Старт-ПБ» рассчитывается индивидуально в зависимости от требований и конфигурации инфраструктуры Заказчика;</w:t>
      </w:r>
    </w:p>
    <w:p w14:paraId="59FC2A5A" w14:textId="77777777" w:rsidR="007B0338" w:rsidRDefault="007B0338" w:rsidP="007B0338">
      <w:pPr>
        <w:pStyle w:val="a9"/>
        <w:numPr>
          <w:ilvl w:val="0"/>
          <w:numId w:val="3"/>
        </w:numPr>
        <w:spacing w:after="160" w:line="259" w:lineRule="auto"/>
        <w:rPr>
          <w:sz w:val="28"/>
          <w:szCs w:val="28"/>
        </w:rPr>
      </w:pPr>
      <w:r w:rsidRPr="0043125A">
        <w:rPr>
          <w:sz w:val="28"/>
          <w:szCs w:val="28"/>
        </w:rPr>
        <w:t>языки программирования, ПО или наборы правил и инструментов, которые используются для разработки ПО или построения процессов в программировании</w:t>
      </w:r>
      <w:r>
        <w:rPr>
          <w:sz w:val="28"/>
          <w:szCs w:val="28"/>
        </w:rPr>
        <w:t>:</w:t>
      </w:r>
    </w:p>
    <w:p w14:paraId="39F1B4EF" w14:textId="77777777" w:rsidR="007B0338" w:rsidRPr="0043125A" w:rsidRDefault="007B0338" w:rsidP="007B0338">
      <w:pPr>
        <w:pStyle w:val="a9"/>
        <w:numPr>
          <w:ilvl w:val="0"/>
          <w:numId w:val="4"/>
        </w:numPr>
        <w:spacing w:after="160" w:line="259" w:lineRule="auto"/>
        <w:ind w:left="1134"/>
        <w:rPr>
          <w:sz w:val="28"/>
          <w:szCs w:val="28"/>
        </w:rPr>
      </w:pPr>
      <w:r w:rsidRPr="0043125A">
        <w:rPr>
          <w:sz w:val="28"/>
          <w:szCs w:val="28"/>
        </w:rPr>
        <w:t xml:space="preserve">Языки программирования: </w:t>
      </w:r>
      <w:r w:rsidRPr="0043125A">
        <w:rPr>
          <w:sz w:val="28"/>
          <w:szCs w:val="28"/>
          <w:lang w:val="en-US"/>
        </w:rPr>
        <w:t>PHP</w:t>
      </w:r>
      <w:r w:rsidRPr="0043125A">
        <w:rPr>
          <w:sz w:val="28"/>
          <w:szCs w:val="28"/>
        </w:rPr>
        <w:t xml:space="preserve">; </w:t>
      </w:r>
      <w:r w:rsidRPr="0043125A">
        <w:rPr>
          <w:sz w:val="28"/>
          <w:szCs w:val="28"/>
          <w:lang w:val="en-US"/>
        </w:rPr>
        <w:t>C</w:t>
      </w:r>
      <w:r w:rsidRPr="0043125A">
        <w:rPr>
          <w:sz w:val="28"/>
          <w:szCs w:val="28"/>
        </w:rPr>
        <w:t xml:space="preserve">#; </w:t>
      </w:r>
      <w:r w:rsidRPr="0043125A">
        <w:rPr>
          <w:sz w:val="28"/>
          <w:szCs w:val="28"/>
          <w:lang w:val="en-US"/>
        </w:rPr>
        <w:t>JavaScript</w:t>
      </w:r>
      <w:r w:rsidRPr="0043125A">
        <w:rPr>
          <w:sz w:val="28"/>
          <w:szCs w:val="28"/>
        </w:rPr>
        <w:t xml:space="preserve">; Python; BASH; </w:t>
      </w:r>
    </w:p>
    <w:p w14:paraId="08B7006E" w14:textId="77777777" w:rsidR="007B0338" w:rsidRPr="0020596B" w:rsidRDefault="007B0338" w:rsidP="007B0338">
      <w:pPr>
        <w:pStyle w:val="a9"/>
        <w:numPr>
          <w:ilvl w:val="0"/>
          <w:numId w:val="4"/>
        </w:numPr>
        <w:spacing w:after="160" w:line="259" w:lineRule="auto"/>
        <w:ind w:left="1134"/>
        <w:rPr>
          <w:sz w:val="28"/>
          <w:szCs w:val="28"/>
        </w:rPr>
      </w:pPr>
      <w:r w:rsidRPr="0043125A">
        <w:rPr>
          <w:sz w:val="28"/>
          <w:szCs w:val="28"/>
        </w:rPr>
        <w:t xml:space="preserve">Программное обеспечение и (или) наборы правил и инструментов, которые используются для разработки программного обеспечения или построения процессов в программировании: </w:t>
      </w:r>
      <w:proofErr w:type="spellStart"/>
      <w:r w:rsidRPr="007D0213">
        <w:rPr>
          <w:sz w:val="28"/>
          <w:szCs w:val="28"/>
        </w:rPr>
        <w:t>Node</w:t>
      </w:r>
      <w:proofErr w:type="spellEnd"/>
      <w:r w:rsidRPr="007D0213">
        <w:rPr>
          <w:sz w:val="28"/>
          <w:szCs w:val="28"/>
        </w:rPr>
        <w:t xml:space="preserve"> JS; </w:t>
      </w:r>
      <w:r w:rsidRPr="0043125A">
        <w:rPr>
          <w:sz w:val="28"/>
          <w:szCs w:val="28"/>
          <w:lang w:val="en-US"/>
        </w:rPr>
        <w:t>TypeScript</w:t>
      </w:r>
      <w:r w:rsidRPr="0043125A">
        <w:rPr>
          <w:sz w:val="28"/>
          <w:szCs w:val="28"/>
        </w:rPr>
        <w:t xml:space="preserve">; </w:t>
      </w:r>
      <w:r w:rsidRPr="0043125A">
        <w:rPr>
          <w:sz w:val="28"/>
          <w:szCs w:val="28"/>
          <w:lang w:val="en-US"/>
        </w:rPr>
        <w:t>React</w:t>
      </w:r>
      <w:r w:rsidRPr="0043125A">
        <w:rPr>
          <w:sz w:val="28"/>
          <w:szCs w:val="28"/>
        </w:rPr>
        <w:t xml:space="preserve"> </w:t>
      </w:r>
      <w:r w:rsidRPr="0043125A">
        <w:rPr>
          <w:sz w:val="28"/>
          <w:szCs w:val="28"/>
          <w:lang w:val="en-US"/>
        </w:rPr>
        <w:t>JS</w:t>
      </w:r>
      <w:r w:rsidRPr="0043125A">
        <w:rPr>
          <w:sz w:val="28"/>
          <w:szCs w:val="28"/>
        </w:rPr>
        <w:t xml:space="preserve">; </w:t>
      </w:r>
      <w:r w:rsidRPr="0043125A">
        <w:rPr>
          <w:sz w:val="28"/>
          <w:szCs w:val="28"/>
          <w:lang w:val="en-US"/>
        </w:rPr>
        <w:t>Redux</w:t>
      </w:r>
      <w:r w:rsidRPr="0043125A">
        <w:rPr>
          <w:sz w:val="28"/>
          <w:szCs w:val="28"/>
        </w:rPr>
        <w:t xml:space="preserve">; </w:t>
      </w:r>
      <w:proofErr w:type="spellStart"/>
      <w:r w:rsidRPr="007D0213">
        <w:rPr>
          <w:sz w:val="28"/>
          <w:szCs w:val="28"/>
        </w:rPr>
        <w:t>jQuery</w:t>
      </w:r>
      <w:proofErr w:type="spellEnd"/>
      <w:r w:rsidRPr="007D0213">
        <w:rPr>
          <w:sz w:val="28"/>
          <w:szCs w:val="28"/>
        </w:rPr>
        <w:t xml:space="preserve">; </w:t>
      </w:r>
      <w:r w:rsidRPr="0043125A">
        <w:rPr>
          <w:sz w:val="28"/>
          <w:szCs w:val="28"/>
          <w:lang w:val="en-US"/>
        </w:rPr>
        <w:t>git</w:t>
      </w:r>
      <w:r w:rsidRPr="0043125A">
        <w:rPr>
          <w:sz w:val="28"/>
          <w:szCs w:val="28"/>
        </w:rPr>
        <w:t xml:space="preserve">; </w:t>
      </w:r>
      <w:proofErr w:type="spellStart"/>
      <w:r w:rsidRPr="007D0213">
        <w:rPr>
          <w:sz w:val="28"/>
          <w:szCs w:val="28"/>
        </w:rPr>
        <w:t>Elasticsearch</w:t>
      </w:r>
      <w:proofErr w:type="spellEnd"/>
      <w:r w:rsidRPr="007D0213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Sphinxsearch</w:t>
      </w:r>
      <w:proofErr w:type="spellEnd"/>
      <w:r w:rsidRPr="007D0213"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Manticore</w:t>
      </w:r>
      <w:r w:rsidRPr="007D021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search</w:t>
      </w:r>
      <w:r w:rsidRPr="007D0213">
        <w:rPr>
          <w:sz w:val="28"/>
          <w:szCs w:val="28"/>
        </w:rPr>
        <w:t xml:space="preserve">; .NET; </w:t>
      </w:r>
      <w:r w:rsidRPr="0043125A">
        <w:rPr>
          <w:sz w:val="28"/>
          <w:szCs w:val="28"/>
          <w:lang w:val="en-US"/>
        </w:rPr>
        <w:t>SQL</w:t>
      </w:r>
      <w:r w:rsidRPr="0043125A">
        <w:rPr>
          <w:sz w:val="28"/>
          <w:szCs w:val="28"/>
        </w:rPr>
        <w:t xml:space="preserve">; </w:t>
      </w:r>
      <w:r w:rsidRPr="0043125A">
        <w:rPr>
          <w:sz w:val="28"/>
          <w:szCs w:val="28"/>
          <w:lang w:val="en-US"/>
        </w:rPr>
        <w:t>MariaDB</w:t>
      </w:r>
      <w:r w:rsidRPr="0043125A">
        <w:rPr>
          <w:sz w:val="28"/>
          <w:szCs w:val="28"/>
        </w:rPr>
        <w:t xml:space="preserve">; </w:t>
      </w:r>
      <w:r w:rsidRPr="0043125A">
        <w:rPr>
          <w:sz w:val="28"/>
          <w:szCs w:val="28"/>
          <w:lang w:val="en-US"/>
        </w:rPr>
        <w:t>PostgreSQL</w:t>
      </w:r>
      <w:r w:rsidRPr="0043125A">
        <w:rPr>
          <w:sz w:val="28"/>
          <w:szCs w:val="28"/>
        </w:rPr>
        <w:t xml:space="preserve">; </w:t>
      </w:r>
      <w:proofErr w:type="spellStart"/>
      <w:r w:rsidRPr="0043125A">
        <w:rPr>
          <w:sz w:val="28"/>
          <w:szCs w:val="28"/>
        </w:rPr>
        <w:t>DBeaver</w:t>
      </w:r>
      <w:proofErr w:type="spellEnd"/>
      <w:r w:rsidRPr="0043125A">
        <w:rPr>
          <w:sz w:val="28"/>
          <w:szCs w:val="28"/>
        </w:rPr>
        <w:t xml:space="preserve">; </w:t>
      </w:r>
      <w:r w:rsidRPr="0043125A">
        <w:rPr>
          <w:sz w:val="28"/>
          <w:szCs w:val="28"/>
          <w:lang w:val="en-US"/>
        </w:rPr>
        <w:t>Postman</w:t>
      </w:r>
      <w:r w:rsidRPr="0043125A"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Test</w:t>
      </w:r>
      <w:r w:rsidRPr="007D021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IT</w:t>
      </w:r>
      <w:r w:rsidRPr="007D0213"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  <w:lang w:val="en-US"/>
        </w:rPr>
        <w:t>TeamStorm</w:t>
      </w:r>
      <w:proofErr w:type="spellEnd"/>
      <w:r w:rsidRPr="007D0213">
        <w:rPr>
          <w:sz w:val="28"/>
          <w:szCs w:val="28"/>
        </w:rPr>
        <w:t xml:space="preserve">; </w:t>
      </w:r>
      <w:r w:rsidRPr="0043125A">
        <w:rPr>
          <w:sz w:val="28"/>
          <w:szCs w:val="28"/>
          <w:lang w:val="en-US"/>
        </w:rPr>
        <w:t>Docker</w:t>
      </w:r>
      <w:r w:rsidRPr="0043125A">
        <w:rPr>
          <w:sz w:val="28"/>
          <w:szCs w:val="28"/>
        </w:rPr>
        <w:t xml:space="preserve">; </w:t>
      </w:r>
      <w:proofErr w:type="spellStart"/>
      <w:r w:rsidRPr="0043125A">
        <w:rPr>
          <w:sz w:val="28"/>
          <w:szCs w:val="28"/>
        </w:rPr>
        <w:t>Docker</w:t>
      </w:r>
      <w:proofErr w:type="spellEnd"/>
      <w:r w:rsidRPr="0043125A">
        <w:rPr>
          <w:sz w:val="28"/>
          <w:szCs w:val="28"/>
        </w:rPr>
        <w:t xml:space="preserve"> Services; </w:t>
      </w:r>
      <w:proofErr w:type="spellStart"/>
      <w:r w:rsidRPr="0043125A">
        <w:rPr>
          <w:sz w:val="28"/>
          <w:szCs w:val="28"/>
        </w:rPr>
        <w:t>Docker</w:t>
      </w:r>
      <w:proofErr w:type="spellEnd"/>
      <w:r w:rsidRPr="0043125A">
        <w:rPr>
          <w:sz w:val="28"/>
          <w:szCs w:val="28"/>
        </w:rPr>
        <w:t xml:space="preserve"> </w:t>
      </w:r>
      <w:r w:rsidRPr="0043125A">
        <w:rPr>
          <w:sz w:val="28"/>
          <w:szCs w:val="28"/>
          <w:lang w:val="en-US"/>
        </w:rPr>
        <w:t>Swarm</w:t>
      </w:r>
      <w:r w:rsidRPr="0043125A">
        <w:rPr>
          <w:sz w:val="28"/>
          <w:szCs w:val="28"/>
        </w:rPr>
        <w:t xml:space="preserve">; </w:t>
      </w:r>
      <w:proofErr w:type="spellStart"/>
      <w:r w:rsidRPr="0043125A">
        <w:rPr>
          <w:sz w:val="28"/>
          <w:szCs w:val="28"/>
          <w:lang w:val="en-US"/>
        </w:rPr>
        <w:t>Traefik</w:t>
      </w:r>
      <w:proofErr w:type="spellEnd"/>
      <w:r w:rsidRPr="0043125A">
        <w:rPr>
          <w:sz w:val="28"/>
          <w:szCs w:val="28"/>
        </w:rPr>
        <w:t xml:space="preserve">; </w:t>
      </w:r>
      <w:proofErr w:type="spellStart"/>
      <w:r w:rsidRPr="007D0213">
        <w:rPr>
          <w:sz w:val="28"/>
          <w:szCs w:val="28"/>
        </w:rPr>
        <w:t>Nginx</w:t>
      </w:r>
      <w:proofErr w:type="spellEnd"/>
      <w:r w:rsidRPr="007D0213">
        <w:rPr>
          <w:sz w:val="28"/>
          <w:szCs w:val="28"/>
        </w:rPr>
        <w:t xml:space="preserve">; </w:t>
      </w:r>
      <w:r w:rsidRPr="0043125A">
        <w:rPr>
          <w:sz w:val="28"/>
          <w:szCs w:val="28"/>
        </w:rPr>
        <w:t>Linux; Astra Linux</w:t>
      </w:r>
      <w:r w:rsidRPr="007D0213">
        <w:rPr>
          <w:sz w:val="28"/>
          <w:szCs w:val="28"/>
        </w:rPr>
        <w:t xml:space="preserve">; РЕД ОС; Windows; </w:t>
      </w:r>
      <w:proofErr w:type="spellStart"/>
      <w:r w:rsidRPr="007D0213">
        <w:rPr>
          <w:sz w:val="28"/>
          <w:szCs w:val="28"/>
        </w:rPr>
        <w:t>Zabbix</w:t>
      </w:r>
      <w:proofErr w:type="spellEnd"/>
      <w:r w:rsidRPr="007D0213">
        <w:rPr>
          <w:sz w:val="28"/>
          <w:szCs w:val="28"/>
        </w:rPr>
        <w:t>;</w:t>
      </w:r>
    </w:p>
    <w:p w14:paraId="4A4587E8" w14:textId="56BBADFE" w:rsidR="003F6920" w:rsidRPr="007B0338" w:rsidRDefault="003F6920" w:rsidP="007B0338"/>
    <w:sectPr w:rsidR="003F6920" w:rsidRPr="007B0338" w:rsidSect="002C3390">
      <w:headerReference w:type="first" r:id="rId8"/>
      <w:footerReference w:type="first" r:id="rId9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4FF58" w14:textId="77777777" w:rsidR="00A26850" w:rsidRDefault="00A26850">
      <w:r>
        <w:separator/>
      </w:r>
    </w:p>
  </w:endnote>
  <w:endnote w:type="continuationSeparator" w:id="0">
    <w:p w14:paraId="0AD6FAC3" w14:textId="77777777" w:rsidR="00A26850" w:rsidRDefault="00A26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A8950" w14:textId="77777777" w:rsidR="00913549" w:rsidRPr="00C36EE9" w:rsidRDefault="00913549">
    <w:pPr>
      <w:rPr>
        <w:sz w:val="16"/>
        <w:szCs w:val="16"/>
      </w:rPr>
    </w:pPr>
  </w:p>
  <w:tbl>
    <w:tblPr>
      <w:tblStyle w:val="a5"/>
      <w:tblW w:w="147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7"/>
      <w:gridCol w:w="1982"/>
      <w:gridCol w:w="734"/>
      <w:gridCol w:w="6792"/>
      <w:gridCol w:w="4525"/>
    </w:tblGrid>
    <w:tr w:rsidR="00C36EE9" w14:paraId="6B3937B2" w14:textId="77777777" w:rsidTr="00C36EE9">
      <w:tc>
        <w:tcPr>
          <w:tcW w:w="707" w:type="dxa"/>
          <w:vAlign w:val="center"/>
        </w:tcPr>
        <w:p w14:paraId="0F490119" w14:textId="7DB371C9" w:rsidR="00C36EE9" w:rsidRDefault="007A74DD" w:rsidP="00C36EE9">
          <w:pPr>
            <w:pStyle w:val="a4"/>
          </w:pPr>
          <w:r w:rsidRPr="007A74DD">
            <w:rPr>
              <w:noProof/>
              <w:sz w:val="28"/>
              <w:szCs w:val="28"/>
            </w:rPr>
            <w:drawing>
              <wp:anchor distT="0" distB="0" distL="114300" distR="114300" simplePos="0" relativeHeight="251676672" behindDoc="0" locked="0" layoutInCell="1" allowOverlap="1" wp14:anchorId="54645D4B" wp14:editId="2D98C406">
                <wp:simplePos x="0" y="0"/>
                <wp:positionH relativeFrom="column">
                  <wp:posOffset>-38100</wp:posOffset>
                </wp:positionH>
                <wp:positionV relativeFrom="paragraph">
                  <wp:posOffset>-143510</wp:posOffset>
                </wp:positionV>
                <wp:extent cx="456565" cy="460375"/>
                <wp:effectExtent l="0" t="0" r="635" b="0"/>
                <wp:wrapNone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659" t="8092" r="15119" b="4723"/>
                        <a:stretch/>
                      </pic:blipFill>
                      <pic:spPr bwMode="auto">
                        <a:xfrm>
                          <a:off x="0" y="0"/>
                          <a:ext cx="456565" cy="4603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982" w:type="dxa"/>
          <w:vAlign w:val="center"/>
        </w:tcPr>
        <w:p w14:paraId="7EBBD5EC" w14:textId="20FBEAE1" w:rsidR="00C36EE9" w:rsidRPr="00C36EE9" w:rsidRDefault="00C36EE9" w:rsidP="00C36EE9">
          <w:pPr>
            <w:pStyle w:val="a3"/>
            <w:rPr>
              <w:rFonts w:ascii="Arial" w:hAnsi="Arial" w:cs="Arial"/>
              <w:b/>
              <w:sz w:val="14"/>
              <w:szCs w:val="14"/>
            </w:rPr>
          </w:pPr>
          <w:r w:rsidRPr="00C36EE9">
            <w:rPr>
              <w:rFonts w:ascii="Arial" w:hAnsi="Arial" w:cs="Arial"/>
              <w:b/>
              <w:sz w:val="20"/>
              <w:szCs w:val="14"/>
            </w:rPr>
            <w:t>(843) 2-250-240</w:t>
          </w:r>
        </w:p>
      </w:tc>
      <w:tc>
        <w:tcPr>
          <w:tcW w:w="734" w:type="dxa"/>
          <w:vAlign w:val="center"/>
        </w:tcPr>
        <w:p w14:paraId="070AC7A2" w14:textId="7B6E85A3" w:rsidR="00C36EE9" w:rsidRPr="00C36EE9" w:rsidRDefault="007A74DD" w:rsidP="00C36EE9">
          <w:pPr>
            <w:pStyle w:val="a3"/>
            <w:rPr>
              <w:rFonts w:ascii="Arial" w:hAnsi="Arial" w:cs="Arial"/>
              <w:sz w:val="14"/>
              <w:szCs w:val="14"/>
            </w:rPr>
          </w:pPr>
          <w:r w:rsidRPr="007A74DD">
            <w:rPr>
              <w:noProof/>
              <w:sz w:val="28"/>
              <w:szCs w:val="28"/>
            </w:rPr>
            <w:drawing>
              <wp:anchor distT="0" distB="0" distL="114300" distR="114300" simplePos="0" relativeHeight="251678720" behindDoc="0" locked="0" layoutInCell="1" allowOverlap="1" wp14:anchorId="5B4E5B97" wp14:editId="1FD66CC0">
                <wp:simplePos x="0" y="0"/>
                <wp:positionH relativeFrom="column">
                  <wp:posOffset>-22860</wp:posOffset>
                </wp:positionH>
                <wp:positionV relativeFrom="paragraph">
                  <wp:posOffset>-114935</wp:posOffset>
                </wp:positionV>
                <wp:extent cx="445135" cy="445135"/>
                <wp:effectExtent l="0" t="0" r="0" b="0"/>
                <wp:wrapNone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637" t="6534" r="13768" b="7885"/>
                        <a:stretch/>
                      </pic:blipFill>
                      <pic:spPr bwMode="auto">
                        <a:xfrm>
                          <a:off x="0" y="0"/>
                          <a:ext cx="445135" cy="4451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792" w:type="dxa"/>
          <w:vAlign w:val="center"/>
        </w:tcPr>
        <w:p w14:paraId="43993FEF" w14:textId="5D1A0E97" w:rsidR="00C36EE9" w:rsidRPr="00C36EE9" w:rsidRDefault="00A20E7B" w:rsidP="00C36EE9">
          <w:pPr>
            <w:pStyle w:val="a3"/>
            <w:rPr>
              <w:rFonts w:ascii="Arial" w:hAnsi="Arial" w:cs="Arial"/>
              <w:b/>
              <w:sz w:val="14"/>
              <w:szCs w:val="14"/>
              <w:lang w:val="en-US"/>
            </w:rPr>
          </w:pPr>
          <w:r w:rsidRPr="00A20E7B">
            <w:rPr>
              <w:rFonts w:ascii="Arial" w:hAnsi="Arial" w:cs="Arial"/>
              <w:b/>
              <w:sz w:val="20"/>
              <w:szCs w:val="14"/>
              <w:lang w:val="en-US"/>
            </w:rPr>
            <w:t>info@startpb.ru</w:t>
          </w:r>
        </w:p>
      </w:tc>
      <w:tc>
        <w:tcPr>
          <w:tcW w:w="4525" w:type="dxa"/>
          <w:vAlign w:val="center"/>
        </w:tcPr>
        <w:p w14:paraId="6936827F" w14:textId="77777777" w:rsidR="00C36EE9" w:rsidRPr="00C36EE9" w:rsidRDefault="00C36EE9" w:rsidP="00C36EE9">
          <w:pPr>
            <w:pStyle w:val="a3"/>
            <w:rPr>
              <w:rFonts w:ascii="Arial" w:hAnsi="Arial" w:cs="Arial"/>
              <w:sz w:val="14"/>
              <w:szCs w:val="14"/>
            </w:rPr>
          </w:pPr>
        </w:p>
      </w:tc>
    </w:tr>
  </w:tbl>
  <w:p w14:paraId="0D1AA7A5" w14:textId="0473ACD9" w:rsidR="00C36EE9" w:rsidRPr="00C36EE9" w:rsidRDefault="00C36EE9" w:rsidP="00C36EE9">
    <w:pPr>
      <w:pStyle w:val="a4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3D23F" w14:textId="77777777" w:rsidR="00A26850" w:rsidRDefault="00A26850">
      <w:r>
        <w:separator/>
      </w:r>
    </w:p>
  </w:footnote>
  <w:footnote w:type="continuationSeparator" w:id="0">
    <w:p w14:paraId="1E8AAC23" w14:textId="77777777" w:rsidR="00A26850" w:rsidRDefault="00A26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3996"/>
      <w:gridCol w:w="6470"/>
    </w:tblGrid>
    <w:tr w:rsidR="00BF4901" w14:paraId="14FFDA26" w14:textId="77777777" w:rsidTr="00C36EE9">
      <w:tc>
        <w:tcPr>
          <w:tcW w:w="3261" w:type="dxa"/>
          <w:vAlign w:val="center"/>
        </w:tcPr>
        <w:p w14:paraId="6A417918" w14:textId="26141553" w:rsidR="00EF343C" w:rsidRPr="00BF4901" w:rsidRDefault="006414B6" w:rsidP="00C36EE9">
          <w:pPr>
            <w:pStyle w:val="a3"/>
            <w:rPr>
              <w:rFonts w:ascii="Calibri" w:hAnsi="Calibri" w:cs="Calibri"/>
              <w:b/>
              <w:color w:val="C2D69B"/>
              <w:sz w:val="36"/>
              <w:szCs w:val="36"/>
            </w:rPr>
          </w:pPr>
          <w:r w:rsidRPr="00464A53">
            <w:rPr>
              <w:noProof/>
            </w:rPr>
            <w:drawing>
              <wp:anchor distT="0" distB="0" distL="114300" distR="114300" simplePos="0" relativeHeight="251674624" behindDoc="0" locked="1" layoutInCell="1" allowOverlap="1" wp14:anchorId="6B82E140" wp14:editId="7A9AE776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2399665" cy="734060"/>
                <wp:effectExtent l="0" t="0" r="635" b="0"/>
                <wp:wrapThrough wrapText="bothSides">
                  <wp:wrapPolygon edited="0">
                    <wp:start x="20914" y="21600"/>
                    <wp:lineTo x="21429" y="18797"/>
                    <wp:lineTo x="21600" y="15994"/>
                    <wp:lineTo x="21600" y="2541"/>
                    <wp:lineTo x="21086" y="860"/>
                    <wp:lineTo x="14055" y="860"/>
                    <wp:lineTo x="337" y="1981"/>
                    <wp:lineTo x="166" y="5344"/>
                    <wp:lineTo x="1023" y="6465"/>
                    <wp:lineTo x="8054" y="11510"/>
                    <wp:lineTo x="7711" y="19358"/>
                    <wp:lineTo x="9082" y="20479"/>
                    <wp:lineTo x="19885" y="21600"/>
                    <wp:lineTo x="20914" y="21600"/>
                  </wp:wrapPolygon>
                </wp:wrapThrough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10800000" flipH="1" flipV="1">
                          <a:off x="0" y="0"/>
                          <a:ext cx="2399665" cy="7340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44" w:type="dxa"/>
          <w:vAlign w:val="center"/>
        </w:tcPr>
        <w:p w14:paraId="6CCF6AC7" w14:textId="0F4050C1" w:rsidR="00C36EE9" w:rsidRPr="00A20E7B" w:rsidRDefault="00C36EE9" w:rsidP="00C36EE9">
          <w:pPr>
            <w:pStyle w:val="a3"/>
            <w:rPr>
              <w:rFonts w:ascii="Arial" w:hAnsi="Arial" w:cs="Arial"/>
              <w:sz w:val="14"/>
              <w:szCs w:val="14"/>
            </w:rPr>
          </w:pPr>
          <w:r w:rsidRPr="00A20E7B">
            <w:rPr>
              <w:rFonts w:ascii="Arial" w:hAnsi="Arial" w:cs="Arial"/>
              <w:sz w:val="14"/>
              <w:szCs w:val="14"/>
            </w:rPr>
            <w:t>Общество с ограниченной ответственностью «</w:t>
          </w:r>
          <w:r w:rsidR="006414B6" w:rsidRPr="00A20E7B">
            <w:rPr>
              <w:rFonts w:ascii="Arial" w:hAnsi="Arial" w:cs="Arial"/>
              <w:sz w:val="14"/>
              <w:szCs w:val="14"/>
            </w:rPr>
            <w:t>СТАРТ ПБ</w:t>
          </w:r>
          <w:r w:rsidRPr="00A20E7B">
            <w:rPr>
              <w:rFonts w:ascii="Arial" w:hAnsi="Arial" w:cs="Arial"/>
              <w:sz w:val="14"/>
              <w:szCs w:val="14"/>
            </w:rPr>
            <w:t>»</w:t>
          </w:r>
        </w:p>
        <w:p w14:paraId="47E63FD3" w14:textId="77777777" w:rsidR="00A20E7B" w:rsidRPr="00A20E7B" w:rsidRDefault="00A20E7B" w:rsidP="00C36EE9">
          <w:pPr>
            <w:pStyle w:val="a3"/>
            <w:rPr>
              <w:rFonts w:ascii="Arial" w:hAnsi="Arial" w:cs="Arial"/>
              <w:sz w:val="14"/>
              <w:szCs w:val="14"/>
            </w:rPr>
          </w:pPr>
          <w:r w:rsidRPr="00A20E7B">
            <w:rPr>
              <w:rFonts w:ascii="Arial" w:hAnsi="Arial" w:cs="Arial"/>
              <w:sz w:val="14"/>
              <w:szCs w:val="14"/>
            </w:rPr>
            <w:t>420126, Республика Татарстан, г. Казань, проспект Ямашева, д. 65А, помещение 18</w:t>
          </w:r>
        </w:p>
        <w:p w14:paraId="2EBF3E61" w14:textId="77777777" w:rsidR="00A20E7B" w:rsidRPr="00A20E7B" w:rsidRDefault="00C36EE9" w:rsidP="00A20E7B">
          <w:pPr>
            <w:pStyle w:val="a3"/>
            <w:rPr>
              <w:rFonts w:ascii="Arial" w:hAnsi="Arial" w:cs="Arial"/>
              <w:sz w:val="14"/>
              <w:szCs w:val="14"/>
            </w:rPr>
          </w:pPr>
          <w:r w:rsidRPr="00A20E7B">
            <w:rPr>
              <w:rFonts w:ascii="Arial" w:hAnsi="Arial" w:cs="Arial"/>
              <w:sz w:val="14"/>
              <w:szCs w:val="14"/>
            </w:rPr>
            <w:t xml:space="preserve">ИНН </w:t>
          </w:r>
          <w:r w:rsidR="00A20E7B" w:rsidRPr="00A20E7B">
            <w:rPr>
              <w:rFonts w:ascii="Arial" w:hAnsi="Arial" w:cs="Arial"/>
              <w:sz w:val="14"/>
              <w:szCs w:val="14"/>
            </w:rPr>
            <w:t>1685022614</w:t>
          </w:r>
          <w:r w:rsidRPr="00A20E7B">
            <w:rPr>
              <w:rFonts w:ascii="Arial" w:hAnsi="Arial" w:cs="Arial"/>
              <w:sz w:val="14"/>
              <w:szCs w:val="14"/>
            </w:rPr>
            <w:t xml:space="preserve">, ОГРН </w:t>
          </w:r>
          <w:r w:rsidR="00A20E7B" w:rsidRPr="00A20E7B">
            <w:rPr>
              <w:rFonts w:ascii="Arial" w:hAnsi="Arial" w:cs="Arial"/>
              <w:sz w:val="14"/>
              <w:szCs w:val="14"/>
            </w:rPr>
            <w:t>1251600036764</w:t>
          </w:r>
          <w:r w:rsidRPr="00A20E7B">
            <w:rPr>
              <w:rFonts w:ascii="Arial" w:hAnsi="Arial" w:cs="Arial"/>
              <w:sz w:val="14"/>
              <w:szCs w:val="14"/>
            </w:rPr>
            <w:t xml:space="preserve">, </w:t>
          </w:r>
          <w:r w:rsidR="00A20E7B" w:rsidRPr="00A20E7B">
            <w:rPr>
              <w:rFonts w:ascii="Arial" w:hAnsi="Arial" w:cs="Arial"/>
              <w:sz w:val="14"/>
              <w:szCs w:val="14"/>
            </w:rPr>
            <w:t>Р/с: 40702810903000193949</w:t>
          </w:r>
        </w:p>
        <w:p w14:paraId="1BD3520F" w14:textId="1BE39286" w:rsidR="00EF343C" w:rsidRDefault="00A20E7B" w:rsidP="00A20E7B">
          <w:pPr>
            <w:pStyle w:val="a3"/>
          </w:pPr>
          <w:r w:rsidRPr="00A20E7B">
            <w:rPr>
              <w:rFonts w:ascii="Arial" w:hAnsi="Arial" w:cs="Arial"/>
              <w:sz w:val="14"/>
              <w:szCs w:val="14"/>
            </w:rPr>
            <w:t>В Приволжском филиале ПАО "Банк ПСБ", г. Нижний Новгород</w:t>
          </w:r>
          <w:r w:rsidR="00C36EE9" w:rsidRPr="00A20E7B">
            <w:rPr>
              <w:rFonts w:ascii="Arial" w:hAnsi="Arial" w:cs="Arial"/>
              <w:sz w:val="14"/>
              <w:szCs w:val="14"/>
            </w:rPr>
            <w:t xml:space="preserve">, БИК </w:t>
          </w:r>
          <w:r w:rsidRPr="00A20E7B">
            <w:rPr>
              <w:rFonts w:ascii="Arial" w:hAnsi="Arial" w:cs="Arial"/>
              <w:sz w:val="14"/>
              <w:szCs w:val="14"/>
            </w:rPr>
            <w:t>042202803</w:t>
          </w:r>
        </w:p>
      </w:tc>
    </w:tr>
  </w:tbl>
  <w:p w14:paraId="3660AF55" w14:textId="77777777" w:rsidR="00EF343C" w:rsidRDefault="00EF343C" w:rsidP="00EF343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A3F5B"/>
    <w:multiLevelType w:val="hybridMultilevel"/>
    <w:tmpl w:val="90048D0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13435"/>
    <w:multiLevelType w:val="multilevel"/>
    <w:tmpl w:val="6BC27B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1181AC4"/>
    <w:multiLevelType w:val="hybridMultilevel"/>
    <w:tmpl w:val="EB2CBCEC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" w15:restartNumberingAfterBreak="0">
    <w:nsid w:val="66FD3344"/>
    <w:multiLevelType w:val="hybridMultilevel"/>
    <w:tmpl w:val="C4C68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08C"/>
    <w:rsid w:val="00004CED"/>
    <w:rsid w:val="00005517"/>
    <w:rsid w:val="00024AAF"/>
    <w:rsid w:val="00025E67"/>
    <w:rsid w:val="000273DB"/>
    <w:rsid w:val="000318EB"/>
    <w:rsid w:val="00035A24"/>
    <w:rsid w:val="00053D7F"/>
    <w:rsid w:val="00060CEA"/>
    <w:rsid w:val="00064DBE"/>
    <w:rsid w:val="000775A0"/>
    <w:rsid w:val="00086C25"/>
    <w:rsid w:val="00090FC3"/>
    <w:rsid w:val="00091531"/>
    <w:rsid w:val="00093472"/>
    <w:rsid w:val="000976EF"/>
    <w:rsid w:val="000A0BD2"/>
    <w:rsid w:val="000A7444"/>
    <w:rsid w:val="000D2F94"/>
    <w:rsid w:val="000E14F2"/>
    <w:rsid w:val="000E3BCE"/>
    <w:rsid w:val="000E43DD"/>
    <w:rsid w:val="000E5A0B"/>
    <w:rsid w:val="000F49EF"/>
    <w:rsid w:val="000F6209"/>
    <w:rsid w:val="00101A76"/>
    <w:rsid w:val="00101EDC"/>
    <w:rsid w:val="0010517C"/>
    <w:rsid w:val="00123CDC"/>
    <w:rsid w:val="00124831"/>
    <w:rsid w:val="00125561"/>
    <w:rsid w:val="00151FC6"/>
    <w:rsid w:val="00152BAF"/>
    <w:rsid w:val="00165B29"/>
    <w:rsid w:val="00170242"/>
    <w:rsid w:val="001744B9"/>
    <w:rsid w:val="001766F5"/>
    <w:rsid w:val="001914CD"/>
    <w:rsid w:val="0019742E"/>
    <w:rsid w:val="001A216B"/>
    <w:rsid w:val="001A57BD"/>
    <w:rsid w:val="001A60AE"/>
    <w:rsid w:val="001B72AB"/>
    <w:rsid w:val="001C27B9"/>
    <w:rsid w:val="001D7EB3"/>
    <w:rsid w:val="001E38F8"/>
    <w:rsid w:val="001E5128"/>
    <w:rsid w:val="001F0A0F"/>
    <w:rsid w:val="001F72A3"/>
    <w:rsid w:val="0021191D"/>
    <w:rsid w:val="00224843"/>
    <w:rsid w:val="0024706C"/>
    <w:rsid w:val="00251D40"/>
    <w:rsid w:val="002714B4"/>
    <w:rsid w:val="002760CC"/>
    <w:rsid w:val="00276AC8"/>
    <w:rsid w:val="00290369"/>
    <w:rsid w:val="002B6AED"/>
    <w:rsid w:val="002B7476"/>
    <w:rsid w:val="002C025F"/>
    <w:rsid w:val="002C3390"/>
    <w:rsid w:val="002D4E7E"/>
    <w:rsid w:val="002E1EDD"/>
    <w:rsid w:val="002E6277"/>
    <w:rsid w:val="002F16EB"/>
    <w:rsid w:val="002F7D56"/>
    <w:rsid w:val="003044B9"/>
    <w:rsid w:val="00310FC1"/>
    <w:rsid w:val="00314A8D"/>
    <w:rsid w:val="00315B44"/>
    <w:rsid w:val="003276FD"/>
    <w:rsid w:val="0034762B"/>
    <w:rsid w:val="00357E0B"/>
    <w:rsid w:val="00364DD5"/>
    <w:rsid w:val="003819F7"/>
    <w:rsid w:val="00393075"/>
    <w:rsid w:val="003978C8"/>
    <w:rsid w:val="003A237F"/>
    <w:rsid w:val="003B093B"/>
    <w:rsid w:val="003B3B11"/>
    <w:rsid w:val="003B4143"/>
    <w:rsid w:val="003C72C4"/>
    <w:rsid w:val="003E0F4D"/>
    <w:rsid w:val="003E4728"/>
    <w:rsid w:val="003E5235"/>
    <w:rsid w:val="003E7643"/>
    <w:rsid w:val="003F0430"/>
    <w:rsid w:val="003F11B8"/>
    <w:rsid w:val="003F6920"/>
    <w:rsid w:val="003F6EC2"/>
    <w:rsid w:val="003F76FD"/>
    <w:rsid w:val="00405B07"/>
    <w:rsid w:val="00425F3A"/>
    <w:rsid w:val="004261F8"/>
    <w:rsid w:val="0044110D"/>
    <w:rsid w:val="0044174B"/>
    <w:rsid w:val="00444A75"/>
    <w:rsid w:val="00451139"/>
    <w:rsid w:val="00460591"/>
    <w:rsid w:val="0046786E"/>
    <w:rsid w:val="0047508C"/>
    <w:rsid w:val="00476885"/>
    <w:rsid w:val="00481898"/>
    <w:rsid w:val="00482035"/>
    <w:rsid w:val="00483F90"/>
    <w:rsid w:val="00486A83"/>
    <w:rsid w:val="00486D35"/>
    <w:rsid w:val="00496A6D"/>
    <w:rsid w:val="004A3C8C"/>
    <w:rsid w:val="004A71A7"/>
    <w:rsid w:val="004A7ED5"/>
    <w:rsid w:val="004B1E36"/>
    <w:rsid w:val="004C22B8"/>
    <w:rsid w:val="004C3F7F"/>
    <w:rsid w:val="004C4B0D"/>
    <w:rsid w:val="00520F6E"/>
    <w:rsid w:val="00525120"/>
    <w:rsid w:val="0052609D"/>
    <w:rsid w:val="00527924"/>
    <w:rsid w:val="00530682"/>
    <w:rsid w:val="00535C3C"/>
    <w:rsid w:val="005361B3"/>
    <w:rsid w:val="0053783D"/>
    <w:rsid w:val="00543101"/>
    <w:rsid w:val="00552DE3"/>
    <w:rsid w:val="00565595"/>
    <w:rsid w:val="005765E4"/>
    <w:rsid w:val="005B652F"/>
    <w:rsid w:val="005B7F7D"/>
    <w:rsid w:val="005C6191"/>
    <w:rsid w:val="005D2104"/>
    <w:rsid w:val="005D2E7C"/>
    <w:rsid w:val="005F256D"/>
    <w:rsid w:val="00603F9B"/>
    <w:rsid w:val="006061E7"/>
    <w:rsid w:val="0061112C"/>
    <w:rsid w:val="00621C0C"/>
    <w:rsid w:val="00622871"/>
    <w:rsid w:val="00624020"/>
    <w:rsid w:val="006414B6"/>
    <w:rsid w:val="0064411E"/>
    <w:rsid w:val="00651101"/>
    <w:rsid w:val="00660EA7"/>
    <w:rsid w:val="00661C83"/>
    <w:rsid w:val="0066686E"/>
    <w:rsid w:val="00667C90"/>
    <w:rsid w:val="00673077"/>
    <w:rsid w:val="00673B92"/>
    <w:rsid w:val="006748FB"/>
    <w:rsid w:val="00690871"/>
    <w:rsid w:val="0069560C"/>
    <w:rsid w:val="006971F8"/>
    <w:rsid w:val="006A324B"/>
    <w:rsid w:val="006A7C81"/>
    <w:rsid w:val="006B4B51"/>
    <w:rsid w:val="006C59E0"/>
    <w:rsid w:val="006C6808"/>
    <w:rsid w:val="006E10BA"/>
    <w:rsid w:val="006E182D"/>
    <w:rsid w:val="006E6763"/>
    <w:rsid w:val="006F12F0"/>
    <w:rsid w:val="006F208D"/>
    <w:rsid w:val="00701C7E"/>
    <w:rsid w:val="00704E09"/>
    <w:rsid w:val="00710E1C"/>
    <w:rsid w:val="00712C11"/>
    <w:rsid w:val="00731761"/>
    <w:rsid w:val="0073344B"/>
    <w:rsid w:val="00735549"/>
    <w:rsid w:val="0073718D"/>
    <w:rsid w:val="00737443"/>
    <w:rsid w:val="007574F8"/>
    <w:rsid w:val="0075769C"/>
    <w:rsid w:val="007654FB"/>
    <w:rsid w:val="007700B4"/>
    <w:rsid w:val="0078235F"/>
    <w:rsid w:val="00785AD6"/>
    <w:rsid w:val="00796BA6"/>
    <w:rsid w:val="00797308"/>
    <w:rsid w:val="007A310A"/>
    <w:rsid w:val="007A5E57"/>
    <w:rsid w:val="007A6551"/>
    <w:rsid w:val="007A74DD"/>
    <w:rsid w:val="007B0338"/>
    <w:rsid w:val="007B395B"/>
    <w:rsid w:val="007D5603"/>
    <w:rsid w:val="007D7AE0"/>
    <w:rsid w:val="007E2C3F"/>
    <w:rsid w:val="007E4123"/>
    <w:rsid w:val="007E7B07"/>
    <w:rsid w:val="007E7BD8"/>
    <w:rsid w:val="007F38F3"/>
    <w:rsid w:val="00803C50"/>
    <w:rsid w:val="00833D87"/>
    <w:rsid w:val="00833E41"/>
    <w:rsid w:val="00834473"/>
    <w:rsid w:val="008479D3"/>
    <w:rsid w:val="0085023D"/>
    <w:rsid w:val="008505F5"/>
    <w:rsid w:val="008558B7"/>
    <w:rsid w:val="00862568"/>
    <w:rsid w:val="00867A0C"/>
    <w:rsid w:val="00867A2E"/>
    <w:rsid w:val="00867DB1"/>
    <w:rsid w:val="00881B00"/>
    <w:rsid w:val="008951DD"/>
    <w:rsid w:val="008A4C45"/>
    <w:rsid w:val="008B4030"/>
    <w:rsid w:val="008C2020"/>
    <w:rsid w:val="008C3D33"/>
    <w:rsid w:val="008D5F7B"/>
    <w:rsid w:val="008D74C6"/>
    <w:rsid w:val="008E0714"/>
    <w:rsid w:val="008E1AAA"/>
    <w:rsid w:val="008E3F7F"/>
    <w:rsid w:val="008E7020"/>
    <w:rsid w:val="008F0D82"/>
    <w:rsid w:val="008F45EC"/>
    <w:rsid w:val="00903A73"/>
    <w:rsid w:val="00913549"/>
    <w:rsid w:val="00931A22"/>
    <w:rsid w:val="009329B6"/>
    <w:rsid w:val="00945437"/>
    <w:rsid w:val="00947BC4"/>
    <w:rsid w:val="00960A29"/>
    <w:rsid w:val="009633C0"/>
    <w:rsid w:val="00966DA9"/>
    <w:rsid w:val="00974E95"/>
    <w:rsid w:val="00987F94"/>
    <w:rsid w:val="00996B66"/>
    <w:rsid w:val="009B39AE"/>
    <w:rsid w:val="009B7684"/>
    <w:rsid w:val="009C079B"/>
    <w:rsid w:val="009C3807"/>
    <w:rsid w:val="009C72A9"/>
    <w:rsid w:val="009D3A9D"/>
    <w:rsid w:val="009D65E2"/>
    <w:rsid w:val="009D712E"/>
    <w:rsid w:val="009E5370"/>
    <w:rsid w:val="009E64C8"/>
    <w:rsid w:val="009E67BC"/>
    <w:rsid w:val="009F063C"/>
    <w:rsid w:val="009F5852"/>
    <w:rsid w:val="00A0123F"/>
    <w:rsid w:val="00A1044D"/>
    <w:rsid w:val="00A1159A"/>
    <w:rsid w:val="00A20E7B"/>
    <w:rsid w:val="00A23ADC"/>
    <w:rsid w:val="00A26850"/>
    <w:rsid w:val="00A318E0"/>
    <w:rsid w:val="00A33CFB"/>
    <w:rsid w:val="00A34438"/>
    <w:rsid w:val="00A35E00"/>
    <w:rsid w:val="00A47440"/>
    <w:rsid w:val="00A54C68"/>
    <w:rsid w:val="00A63D18"/>
    <w:rsid w:val="00A64CB2"/>
    <w:rsid w:val="00A66679"/>
    <w:rsid w:val="00A8494B"/>
    <w:rsid w:val="00A86B00"/>
    <w:rsid w:val="00AA18D7"/>
    <w:rsid w:val="00AB3019"/>
    <w:rsid w:val="00AB3441"/>
    <w:rsid w:val="00AC37E5"/>
    <w:rsid w:val="00AD1627"/>
    <w:rsid w:val="00AD695B"/>
    <w:rsid w:val="00AE51C1"/>
    <w:rsid w:val="00AF2473"/>
    <w:rsid w:val="00B12AAB"/>
    <w:rsid w:val="00B16638"/>
    <w:rsid w:val="00B25FB1"/>
    <w:rsid w:val="00B32215"/>
    <w:rsid w:val="00B3395C"/>
    <w:rsid w:val="00B41C59"/>
    <w:rsid w:val="00B53303"/>
    <w:rsid w:val="00B74B5B"/>
    <w:rsid w:val="00B75A4A"/>
    <w:rsid w:val="00B77F0A"/>
    <w:rsid w:val="00B87E49"/>
    <w:rsid w:val="00BA29BF"/>
    <w:rsid w:val="00BA6D2C"/>
    <w:rsid w:val="00BB1497"/>
    <w:rsid w:val="00BD7847"/>
    <w:rsid w:val="00BE1FB6"/>
    <w:rsid w:val="00BE4642"/>
    <w:rsid w:val="00BE53B8"/>
    <w:rsid w:val="00BE7F61"/>
    <w:rsid w:val="00BF4901"/>
    <w:rsid w:val="00C039F8"/>
    <w:rsid w:val="00C041C3"/>
    <w:rsid w:val="00C24237"/>
    <w:rsid w:val="00C25CE3"/>
    <w:rsid w:val="00C36EE9"/>
    <w:rsid w:val="00C573E7"/>
    <w:rsid w:val="00C623DE"/>
    <w:rsid w:val="00C85677"/>
    <w:rsid w:val="00C901B9"/>
    <w:rsid w:val="00CB57E3"/>
    <w:rsid w:val="00CB5835"/>
    <w:rsid w:val="00CC0CF6"/>
    <w:rsid w:val="00CD2D6D"/>
    <w:rsid w:val="00CF14DD"/>
    <w:rsid w:val="00D0246B"/>
    <w:rsid w:val="00D048CE"/>
    <w:rsid w:val="00D12C83"/>
    <w:rsid w:val="00D22324"/>
    <w:rsid w:val="00D24F1E"/>
    <w:rsid w:val="00D25388"/>
    <w:rsid w:val="00D264D3"/>
    <w:rsid w:val="00D26DA1"/>
    <w:rsid w:val="00D3710A"/>
    <w:rsid w:val="00D37F05"/>
    <w:rsid w:val="00D4727C"/>
    <w:rsid w:val="00D50FC5"/>
    <w:rsid w:val="00D5399A"/>
    <w:rsid w:val="00D55866"/>
    <w:rsid w:val="00D62338"/>
    <w:rsid w:val="00D84A2B"/>
    <w:rsid w:val="00D8785E"/>
    <w:rsid w:val="00D916E5"/>
    <w:rsid w:val="00DC3BA4"/>
    <w:rsid w:val="00DC4A95"/>
    <w:rsid w:val="00DC7D00"/>
    <w:rsid w:val="00DE56A0"/>
    <w:rsid w:val="00DE59FD"/>
    <w:rsid w:val="00DF1F1F"/>
    <w:rsid w:val="00DF353E"/>
    <w:rsid w:val="00DF610A"/>
    <w:rsid w:val="00DF6A33"/>
    <w:rsid w:val="00DF7961"/>
    <w:rsid w:val="00DF7E6C"/>
    <w:rsid w:val="00E01E16"/>
    <w:rsid w:val="00E069F9"/>
    <w:rsid w:val="00E167E9"/>
    <w:rsid w:val="00E22BCE"/>
    <w:rsid w:val="00E57AFD"/>
    <w:rsid w:val="00E64A7B"/>
    <w:rsid w:val="00E74433"/>
    <w:rsid w:val="00E74C0F"/>
    <w:rsid w:val="00E816E6"/>
    <w:rsid w:val="00E907A3"/>
    <w:rsid w:val="00EA44EC"/>
    <w:rsid w:val="00EA5235"/>
    <w:rsid w:val="00EA667A"/>
    <w:rsid w:val="00EB1003"/>
    <w:rsid w:val="00ED4DF1"/>
    <w:rsid w:val="00ED6D49"/>
    <w:rsid w:val="00EE6FDC"/>
    <w:rsid w:val="00EF343C"/>
    <w:rsid w:val="00EF3D6A"/>
    <w:rsid w:val="00F10831"/>
    <w:rsid w:val="00F1138C"/>
    <w:rsid w:val="00F11A3B"/>
    <w:rsid w:val="00F222EB"/>
    <w:rsid w:val="00F23C63"/>
    <w:rsid w:val="00F31509"/>
    <w:rsid w:val="00F56080"/>
    <w:rsid w:val="00F56ABD"/>
    <w:rsid w:val="00F64846"/>
    <w:rsid w:val="00F67B35"/>
    <w:rsid w:val="00F773AC"/>
    <w:rsid w:val="00F8061A"/>
    <w:rsid w:val="00F928AB"/>
    <w:rsid w:val="00FA376D"/>
    <w:rsid w:val="00FA432D"/>
    <w:rsid w:val="00FA7176"/>
    <w:rsid w:val="00FB3388"/>
    <w:rsid w:val="00FB7BA9"/>
    <w:rsid w:val="00FC0292"/>
    <w:rsid w:val="00FC15C6"/>
    <w:rsid w:val="00FC49DE"/>
    <w:rsid w:val="00FC7685"/>
    <w:rsid w:val="00FD2D98"/>
    <w:rsid w:val="00F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55FF3B"/>
  <w15:docId w15:val="{767249EF-FACC-4367-AF4C-A98EAA7B8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49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8189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81898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481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rsid w:val="00D22324"/>
    <w:rPr>
      <w:color w:val="0563C1" w:themeColor="hyperlink"/>
      <w:u w:val="single"/>
    </w:rPr>
  </w:style>
  <w:style w:type="paragraph" w:styleId="a7">
    <w:name w:val="Balloon Text"/>
    <w:basedOn w:val="a"/>
    <w:link w:val="a8"/>
    <w:rsid w:val="00086C2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86C2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82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tartpb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y\Dropbox\LivingCore\&#1041;&#1083;&#1072;&#1085;&#1082;&#1080;\BlankLivingCor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BlankLivingCore.dot</Template>
  <TotalTime>1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Andrey Vishin</dc:creator>
  <cp:lastModifiedBy>Наталья Сидорова</cp:lastModifiedBy>
  <cp:revision>2</cp:revision>
  <cp:lastPrinted>2026-01-12T12:40:00Z</cp:lastPrinted>
  <dcterms:created xsi:type="dcterms:W3CDTF">2026-01-16T12:00:00Z</dcterms:created>
  <dcterms:modified xsi:type="dcterms:W3CDTF">2026-01-16T12:00:00Z</dcterms:modified>
</cp:coreProperties>
</file>